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778" w:rsidRPr="00CF6778" w:rsidRDefault="00CF6778" w:rsidP="00CF6778">
      <w:pPr>
        <w:spacing w:after="0" w:line="240" w:lineRule="auto"/>
        <w:rPr>
          <w:rFonts w:ascii="Arial" w:eastAsia="Times New Roman" w:hAnsi="Arial" w:cs="Times New Roman"/>
          <w:b/>
          <w:sz w:val="28"/>
          <w:szCs w:val="28"/>
        </w:rPr>
      </w:pPr>
      <w:r w:rsidRPr="00CF6778">
        <w:rPr>
          <w:rFonts w:ascii="Arial" w:eastAsia="Times New Roman" w:hAnsi="Arial" w:cs="Times New Roman"/>
          <w:b/>
          <w:sz w:val="28"/>
          <w:szCs w:val="28"/>
        </w:rPr>
        <w:t xml:space="preserve">Bài  </w:t>
      </w:r>
      <w:r w:rsidR="00055545">
        <w:rPr>
          <w:rFonts w:ascii="Arial" w:eastAsia="Times New Roman" w:hAnsi="Arial" w:cs="Times New Roman"/>
          <w:b/>
          <w:sz w:val="28"/>
          <w:szCs w:val="28"/>
        </w:rPr>
        <w:t>2</w:t>
      </w:r>
    </w:p>
    <w:p w:rsidR="00CF6778" w:rsidRPr="00CF6778" w:rsidRDefault="00CF6778" w:rsidP="00CF677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0"/>
          <w:szCs w:val="24"/>
        </w:rPr>
      </w:pPr>
      <w:r w:rsidRPr="00CF6778">
        <w:rPr>
          <w:rFonts w:ascii="Times New Roman" w:eastAsia="Times New Roman" w:hAnsi="Times New Roman" w:cs="Times New Roman"/>
          <w:b/>
          <w:color w:val="000000"/>
          <w:sz w:val="26"/>
          <w:szCs w:val="24"/>
        </w:rPr>
        <w:tab/>
      </w:r>
    </w:p>
    <w:p w:rsidR="00CF6778" w:rsidRPr="00055545" w:rsidRDefault="00CF6778" w:rsidP="00CF67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  <w:lang w:val="vi-VN"/>
        </w:rPr>
      </w:pPr>
      <w:r w:rsidRPr="00CF6778">
        <w:rPr>
          <w:rFonts w:ascii="Arial" w:eastAsia="Times New Roman" w:hAnsi="Arial" w:cs="Times New Roman"/>
          <w:b/>
          <w:color w:val="000000"/>
          <w:sz w:val="32"/>
          <w:szCs w:val="24"/>
        </w:rPr>
        <w:t xml:space="preserve">RÁP MẠCH </w:t>
      </w:r>
      <w:r w:rsidR="00055545">
        <w:rPr>
          <w:rFonts w:ascii="Arial" w:eastAsia="Times New Roman" w:hAnsi="Arial" w:cs="Times New Roman"/>
          <w:b/>
          <w:color w:val="000000"/>
          <w:sz w:val="32"/>
          <w:szCs w:val="24"/>
          <w:lang w:val="vi-VN"/>
        </w:rPr>
        <w:t>CẢM BIẾN CHUYỂN ĐỘNG</w:t>
      </w:r>
      <w:r w:rsidRPr="00CF6778">
        <w:rPr>
          <w:rFonts w:ascii="Arial" w:eastAsia="Times New Roman" w:hAnsi="Arial" w:cs="Times New Roman"/>
          <w:b/>
          <w:color w:val="000000"/>
          <w:sz w:val="32"/>
          <w:szCs w:val="24"/>
        </w:rPr>
        <w:t xml:space="preserve"> </w:t>
      </w:r>
    </w:p>
    <w:p w:rsidR="00CF6778" w:rsidRPr="00CF6778" w:rsidRDefault="00CF6778" w:rsidP="00CF67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6"/>
        </w:rPr>
      </w:pPr>
    </w:p>
    <w:p w:rsidR="00CF6778" w:rsidRPr="00CF6778" w:rsidRDefault="00CF6778" w:rsidP="00CF6778">
      <w:pPr>
        <w:spacing w:after="120" w:line="240" w:lineRule="auto"/>
        <w:rPr>
          <w:rFonts w:ascii="Arial" w:eastAsia="Times New Roman" w:hAnsi="Arial" w:cs="Times New Roman"/>
          <w:b/>
          <w:color w:val="000000"/>
          <w:sz w:val="26"/>
          <w:szCs w:val="32"/>
        </w:rPr>
      </w:pPr>
      <w:r w:rsidRPr="00CF6778">
        <w:rPr>
          <w:rFonts w:ascii="Arial" w:eastAsia="Times New Roman" w:hAnsi="Arial" w:cs="Times New Roman"/>
          <w:b/>
          <w:color w:val="000000"/>
          <w:sz w:val="26"/>
          <w:szCs w:val="32"/>
        </w:rPr>
        <w:t xml:space="preserve">I.  </w:t>
      </w:r>
      <w:r w:rsidRPr="00CF6778">
        <w:rPr>
          <w:rFonts w:ascii="Arial" w:eastAsia="Times New Roman" w:hAnsi="Arial" w:cs="Times New Roman"/>
          <w:b/>
          <w:color w:val="000000"/>
          <w:sz w:val="26"/>
          <w:szCs w:val="32"/>
        </w:rPr>
        <w:tab/>
        <w:t>Mục đích yêu cầu</w:t>
      </w:r>
    </w:p>
    <w:p w:rsidR="00E90EF6" w:rsidRPr="00E90EF6" w:rsidRDefault="00CF6778" w:rsidP="00E90EF6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7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Mục đích:</w:t>
      </w:r>
    </w:p>
    <w:p w:rsidR="00CF6778" w:rsidRPr="00E90EF6" w:rsidRDefault="00E90EF6" w:rsidP="00E90EF6">
      <w:pPr>
        <w:pStyle w:val="ListParagraph"/>
        <w:numPr>
          <w:ilvl w:val="1"/>
          <w:numId w:val="1"/>
        </w:numPr>
        <w:tabs>
          <w:tab w:val="left" w:pos="1260"/>
        </w:tabs>
        <w:spacing w:after="120" w:line="240" w:lineRule="auto"/>
        <w:ind w:hanging="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CF6778" w:rsidRPr="00E90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Kết nối và điều khiển được </w:t>
      </w:r>
      <w:r w:rsidR="0005554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cảm biến chuyển động</w:t>
      </w:r>
      <w:r w:rsidR="00CF6778" w:rsidRPr="00E90E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CF6778" w:rsidRPr="00CF6778" w:rsidRDefault="00CF6778" w:rsidP="00CF6778">
      <w:pPr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7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Yêu cầu</w:t>
      </w:r>
    </w:p>
    <w:p w:rsidR="00E90EF6" w:rsidRPr="00E90EF6" w:rsidRDefault="00E90EF6" w:rsidP="008728DC">
      <w:pPr>
        <w:autoSpaceDE w:val="0"/>
        <w:autoSpaceDN w:val="0"/>
        <w:adjustRightInd w:val="0"/>
        <w:spacing w:after="0" w:line="360" w:lineRule="auto"/>
        <w:ind w:left="360" w:firstLine="720"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val="sv-SE"/>
        </w:rPr>
      </w:pPr>
      <w:r>
        <w:rPr>
          <w:rFonts w:ascii="Times New Roman" w:hAnsi="Times New Roman" w:cs="Times New Roman"/>
          <w:lang w:val="vi-VN"/>
        </w:rPr>
        <w:t xml:space="preserve">- </w:t>
      </w:r>
      <w:r w:rsidRPr="00E90EF6">
        <w:rPr>
          <w:rFonts w:ascii="Times New Roman" w:hAnsi="Times New Roman" w:cs="Times New Roman"/>
          <w:sz w:val="24"/>
          <w:szCs w:val="24"/>
        </w:rPr>
        <w:t>Nhận dạng được cảm biến</w:t>
      </w:r>
      <w:r w:rsidRPr="00E90EF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05554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chuyển động</w:t>
      </w:r>
    </w:p>
    <w:p w:rsidR="00E90EF6" w:rsidRPr="00E90EF6" w:rsidRDefault="00E90EF6" w:rsidP="008728DC">
      <w:pPr>
        <w:spacing w:after="0" w:line="360" w:lineRule="auto"/>
        <w:ind w:left="360" w:firstLine="720"/>
        <w:rPr>
          <w:rFonts w:ascii="Times New Roman" w:hAnsi="Times New Roman" w:cs="Times New Roman"/>
          <w:sz w:val="24"/>
          <w:szCs w:val="24"/>
          <w:lang w:val="vi-VN"/>
        </w:rPr>
      </w:pPr>
      <w:r w:rsidRPr="00E90EF6">
        <w:rPr>
          <w:rFonts w:ascii="Times New Roman" w:hAnsi="Times New Roman" w:cs="Times New Roman"/>
          <w:sz w:val="24"/>
          <w:szCs w:val="24"/>
          <w:lang w:val="de-DE"/>
        </w:rPr>
        <w:t>-</w:t>
      </w:r>
      <w:r w:rsidRPr="00E90EF6">
        <w:rPr>
          <w:rFonts w:ascii="Times New Roman" w:hAnsi="Times New Roman" w:cs="Times New Roman"/>
          <w:sz w:val="24"/>
          <w:szCs w:val="24"/>
        </w:rPr>
        <w:t xml:space="preserve"> Hiểu được các chế độ làm việc</w:t>
      </w:r>
    </w:p>
    <w:p w:rsidR="00E90EF6" w:rsidRPr="00E90EF6" w:rsidRDefault="00E90EF6" w:rsidP="008728DC">
      <w:pPr>
        <w:spacing w:after="0" w:line="360" w:lineRule="auto"/>
        <w:ind w:left="360" w:firstLine="720"/>
        <w:rPr>
          <w:sz w:val="24"/>
          <w:szCs w:val="24"/>
          <w:lang w:val="vi-VN"/>
        </w:rPr>
      </w:pPr>
      <w:r w:rsidRPr="00E90EF6">
        <w:rPr>
          <w:rFonts w:ascii="Times New Roman" w:hAnsi="Times New Roman" w:cs="Times New Roman"/>
          <w:sz w:val="24"/>
          <w:szCs w:val="24"/>
          <w:lang w:val="de-DE"/>
        </w:rPr>
        <w:t>-</w:t>
      </w:r>
      <w:r w:rsidRPr="00E90EF6">
        <w:rPr>
          <w:rFonts w:ascii="Times New Roman" w:hAnsi="Times New Roman" w:cs="Times New Roman"/>
          <w:sz w:val="24"/>
          <w:szCs w:val="24"/>
        </w:rPr>
        <w:t xml:space="preserve"> Giải thích được nguyên lý làm việc</w:t>
      </w:r>
    </w:p>
    <w:p w:rsidR="00E90EF6" w:rsidRPr="00CF6778" w:rsidRDefault="00E90EF6" w:rsidP="008728DC">
      <w:pPr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0EF6">
        <w:rPr>
          <w:rFonts w:ascii="Times New Roman" w:hAnsi="Times New Roman" w:cs="Times New Roman"/>
          <w:sz w:val="24"/>
          <w:szCs w:val="24"/>
        </w:rPr>
        <w:t>-</w:t>
      </w:r>
      <w:r w:rsidRPr="00E90EF6">
        <w:rPr>
          <w:rFonts w:ascii="Times New Roman" w:hAnsi="Times New Roman" w:cs="Times New Roman"/>
          <w:sz w:val="24"/>
          <w:szCs w:val="24"/>
          <w:lang w:val="vi-VN"/>
        </w:rPr>
        <w:t>Xác định nguyên nhân và sửa chữa được các hư hỏng</w:t>
      </w:r>
    </w:p>
    <w:p w:rsidR="00CF6778" w:rsidRPr="00CF6778" w:rsidRDefault="00CF6778" w:rsidP="00CF6778">
      <w:pPr>
        <w:spacing w:after="120" w:line="240" w:lineRule="auto"/>
        <w:rPr>
          <w:rFonts w:ascii="Arial" w:eastAsia="Times New Roman" w:hAnsi="Arial" w:cs="Times New Roman"/>
          <w:b/>
          <w:color w:val="000000"/>
          <w:sz w:val="26"/>
          <w:szCs w:val="32"/>
        </w:rPr>
      </w:pPr>
      <w:r w:rsidRPr="00CF6778">
        <w:rPr>
          <w:rFonts w:ascii="Arial" w:eastAsia="Times New Roman" w:hAnsi="Arial" w:cs="Times New Roman"/>
          <w:b/>
          <w:color w:val="000000"/>
          <w:sz w:val="26"/>
          <w:szCs w:val="32"/>
        </w:rPr>
        <w:t>II.</w:t>
      </w:r>
      <w:r w:rsidRPr="00CF6778">
        <w:rPr>
          <w:rFonts w:ascii="Arial" w:eastAsia="Times New Roman" w:hAnsi="Arial" w:cs="Times New Roman"/>
          <w:b/>
          <w:color w:val="000000"/>
          <w:sz w:val="26"/>
          <w:szCs w:val="32"/>
        </w:rPr>
        <w:tab/>
        <w:t>Dụng cụ thiết bị thực tập:</w:t>
      </w:r>
    </w:p>
    <w:p w:rsidR="00CF6778" w:rsidRDefault="00715826" w:rsidP="00715826">
      <w:pPr>
        <w:spacing w:after="120" w:line="240" w:lineRule="auto"/>
        <w:ind w:left="1170" w:hanging="90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Cảm biến</w:t>
      </w:r>
      <w:r w:rsidR="00055545" w:rsidRPr="0005554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</w:t>
      </w:r>
      <w:r w:rsidR="0005554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chuyển động</w:t>
      </w:r>
    </w:p>
    <w:p w:rsidR="00715826" w:rsidRPr="00CF6778" w:rsidRDefault="00715826" w:rsidP="00715826">
      <w:pPr>
        <w:spacing w:after="120" w:line="240" w:lineRule="auto"/>
        <w:ind w:left="1170" w:hanging="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- Rơ le trung gian, đèn báo 220v</w:t>
      </w:r>
    </w:p>
    <w:p w:rsidR="00CF6778" w:rsidRPr="00CF6778" w:rsidRDefault="00715826" w:rsidP="00715826">
      <w:pPr>
        <w:spacing w:after="120" w:line="240" w:lineRule="auto"/>
        <w:ind w:left="1170" w:hanging="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="00CF6778" w:rsidRPr="00CF6778">
        <w:rPr>
          <w:rFonts w:ascii="Times New Roman" w:eastAsia="Times New Roman" w:hAnsi="Times New Roman" w:cs="Times New Roman"/>
          <w:color w:val="000000"/>
          <w:sz w:val="24"/>
          <w:szCs w:val="24"/>
        </w:rPr>
        <w:t>Đồng hồ VOM.</w:t>
      </w:r>
    </w:p>
    <w:p w:rsidR="00CF6778" w:rsidRPr="00CF6778" w:rsidRDefault="00715826" w:rsidP="00715826">
      <w:pPr>
        <w:spacing w:after="120" w:line="240" w:lineRule="auto"/>
        <w:ind w:left="1170" w:hanging="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- </w:t>
      </w:r>
      <w:r w:rsidR="00CF6778" w:rsidRPr="00CF6778">
        <w:rPr>
          <w:rFonts w:ascii="Times New Roman" w:eastAsia="Times New Roman" w:hAnsi="Times New Roman" w:cs="Times New Roman"/>
          <w:color w:val="000000"/>
          <w:sz w:val="24"/>
          <w:szCs w:val="24"/>
        </w:rPr>
        <w:t>Dây nối.</w:t>
      </w:r>
    </w:p>
    <w:p w:rsidR="00CF6778" w:rsidRPr="00CF6778" w:rsidRDefault="00CF6778" w:rsidP="00CF6778">
      <w:pPr>
        <w:spacing w:after="120" w:line="240" w:lineRule="auto"/>
        <w:rPr>
          <w:rFonts w:ascii="Arial" w:eastAsia="Times New Roman" w:hAnsi="Arial" w:cs="Times New Roman"/>
          <w:b/>
          <w:color w:val="000000"/>
          <w:sz w:val="26"/>
          <w:szCs w:val="32"/>
        </w:rPr>
      </w:pPr>
      <w:r w:rsidRPr="00CF6778">
        <w:rPr>
          <w:rFonts w:ascii="Arial" w:eastAsia="Times New Roman" w:hAnsi="Arial" w:cs="Times New Roman"/>
          <w:b/>
          <w:color w:val="000000"/>
          <w:sz w:val="26"/>
          <w:szCs w:val="32"/>
        </w:rPr>
        <w:t xml:space="preserve">III. </w:t>
      </w:r>
      <w:r w:rsidRPr="00CF6778">
        <w:rPr>
          <w:rFonts w:ascii="Arial" w:eastAsia="Times New Roman" w:hAnsi="Arial" w:cs="Times New Roman"/>
          <w:b/>
          <w:color w:val="000000"/>
          <w:sz w:val="26"/>
          <w:szCs w:val="32"/>
        </w:rPr>
        <w:tab/>
        <w:t>Các bước tiến hành :</w:t>
      </w:r>
    </w:p>
    <w:p w:rsidR="00CF6778" w:rsidRDefault="000F3767" w:rsidP="000F3767">
      <w:pPr>
        <w:spacing w:after="120" w:line="240" w:lineRule="auto"/>
        <w:ind w:left="8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715826">
        <w:rPr>
          <w:rFonts w:ascii="Times New Roman" w:eastAsia="Times New Roman" w:hAnsi="Times New Roman" w:cs="Times New Roman"/>
          <w:sz w:val="24"/>
          <w:szCs w:val="24"/>
          <w:lang w:val="vi-VN"/>
        </w:rPr>
        <w:t>Khảo sát cấu tạo</w:t>
      </w:r>
      <w:r w:rsidR="008D4F90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cảm biến </w:t>
      </w:r>
      <w:r w:rsidR="0005554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chuyển động</w:t>
      </w:r>
      <w:r w:rsidR="00CF6778" w:rsidRPr="00CF677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440B" w:rsidRDefault="0067440B" w:rsidP="0067440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7440B" w:rsidRDefault="00055545" w:rsidP="0067440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554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77030" cy="3387725"/>
            <wp:effectExtent l="19050" t="0" r="0" b="0"/>
            <wp:docPr id="1" name="Picture 19" descr="Tinh nang noi bat cua Luxa 101-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inh nang noi bat cua Luxa 101-18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030" cy="338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40B" w:rsidRDefault="0067440B" w:rsidP="0067440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p w:rsidR="00055545" w:rsidRDefault="00055545" w:rsidP="0067440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p w:rsidR="00055545" w:rsidRDefault="00055545" w:rsidP="0067440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p w:rsidR="00055545" w:rsidRPr="00055545" w:rsidRDefault="00055545" w:rsidP="0067440B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p w:rsidR="00CF6778" w:rsidRDefault="0067440B" w:rsidP="00055545">
      <w:pPr>
        <w:spacing w:after="0" w:line="240" w:lineRule="auto"/>
        <w:ind w:left="650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2.Nguyên lý hoạt động </w:t>
      </w:r>
      <w:r w:rsidR="00CF6778" w:rsidRPr="00CF677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C7C3F" w:rsidRPr="00DC7C3F" w:rsidRDefault="00DC7C3F" w:rsidP="00055545">
      <w:pPr>
        <w:spacing w:after="0" w:line="240" w:lineRule="auto"/>
        <w:ind w:left="650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</w:p>
    <w:p w:rsidR="0067440B" w:rsidRPr="00055545" w:rsidRDefault="0067440B" w:rsidP="00055545">
      <w:pPr>
        <w:spacing w:after="0" w:line="240" w:lineRule="auto"/>
        <w:ind w:left="6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Cảm biến </w:t>
      </w:r>
      <w:r w:rsidR="0005554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chuyển động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là một thiết</w:t>
      </w:r>
      <w:r w:rsidR="0005554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bị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55545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cảm ứng hồng ngoại</w:t>
      </w:r>
    </w:p>
    <w:p w:rsidR="00055545" w:rsidRPr="00055545" w:rsidRDefault="00055545" w:rsidP="008728DC">
      <w:pPr>
        <w:shd w:val="clear" w:color="auto" w:fill="FFFFFF"/>
        <w:spacing w:before="100" w:beforeAutospacing="1" w:after="0" w:line="360" w:lineRule="auto"/>
        <w:ind w:firstLine="6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-</w:t>
      </w:r>
      <w:hyperlink r:id="rId8" w:tooltip="Chống trộm" w:history="1">
        <w:r w:rsidR="006A1F02">
          <w:rPr>
            <w:rFonts w:ascii="Times New Roman" w:eastAsia="Times New Roman" w:hAnsi="Times New Roman" w:cs="Times New Roman"/>
            <w:color w:val="1D85D0"/>
            <w:sz w:val="24"/>
            <w:szCs w:val="24"/>
          </w:rPr>
          <w:t>C</w:t>
        </w:r>
        <w:r w:rsidRPr="00055545">
          <w:rPr>
            <w:rFonts w:ascii="Times New Roman" w:eastAsia="Times New Roman" w:hAnsi="Times New Roman" w:cs="Times New Roman"/>
            <w:color w:val="1D85D0"/>
            <w:sz w:val="24"/>
            <w:szCs w:val="24"/>
            <w:lang w:val="vi-VN"/>
          </w:rPr>
          <w:t>hống trộm</w:t>
        </w:r>
      </w:hyperlink>
      <w:r w:rsidRPr="00055545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: khi có đột nhập vào khu vực cảm ứng đèn sẽ bật sáng cảnh cáo trộm.</w:t>
      </w:r>
    </w:p>
    <w:p w:rsidR="00055545" w:rsidRDefault="00055545" w:rsidP="008728DC">
      <w:pPr>
        <w:shd w:val="clear" w:color="auto" w:fill="FFFFFF"/>
        <w:spacing w:after="120" w:line="360" w:lineRule="auto"/>
        <w:ind w:left="64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-</w:t>
      </w:r>
      <w:r w:rsidR="006A1F02">
        <w:rPr>
          <w:rFonts w:ascii="Times New Roman" w:eastAsia="Times New Roman" w:hAnsi="Times New Roman" w:cs="Times New Roman"/>
          <w:color w:val="333333"/>
          <w:sz w:val="24"/>
          <w:szCs w:val="24"/>
        </w:rPr>
        <w:t>C</w:t>
      </w:r>
      <w:r w:rsidRPr="00055545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 xml:space="preserve">hiếu sáng: Tự động bật đèn khi có người, tắt đèn khi không có người di chuyển trong khu vực cảm ứng. </w:t>
      </w:r>
    </w:p>
    <w:p w:rsidR="00B04B30" w:rsidRDefault="00B04B30" w:rsidP="008728DC">
      <w:pPr>
        <w:shd w:val="clear" w:color="auto" w:fill="FFFFFF"/>
        <w:spacing w:after="120" w:line="360" w:lineRule="auto"/>
        <w:ind w:left="64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</w:rPr>
        <w:drawing>
          <wp:inline distT="0" distB="0" distL="0" distR="0">
            <wp:extent cx="4230370" cy="3912235"/>
            <wp:effectExtent l="19050" t="0" r="0" b="0"/>
            <wp:docPr id="3" name="Picture 21" descr="vung hong ngoai Luxa 101-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vung hong ngoai Luxa 101-18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370" cy="3912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E02" w:rsidRDefault="00E52E02" w:rsidP="00E52E02">
      <w:pPr>
        <w:shd w:val="clear" w:color="auto" w:fill="FFFFFF"/>
        <w:spacing w:after="120" w:line="360" w:lineRule="auto"/>
        <w:ind w:left="648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 w:rsidRPr="0029344F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2 mắt cảm biến của Công tắc Cảm Ứng hồng ngoại Luxa 101-180 tạo ra vùng cảm ứng (hướng nhìn ngang) có khoảng cách từ  -3 đến +12 mét</w:t>
      </w:r>
      <w:r w:rsidRPr="0029344F">
        <w:rPr>
          <w:rFonts w:ascii="Times New Roman" w:eastAsia="Times New Roman" w:hAnsi="Times New Roman" w:cs="Times New Roman"/>
          <w:color w:val="333333"/>
          <w:sz w:val="20"/>
          <w:szCs w:val="20"/>
          <w:lang w:val="vi-VN"/>
        </w:rPr>
        <w:br/>
      </w:r>
      <w:r w:rsidRPr="0029344F">
        <w:rPr>
          <w:rFonts w:ascii="Times New Roman" w:eastAsia="Times New Roman" w:hAnsi="Times New Roman" w:cs="Times New Roman"/>
          <w:color w:val="333333"/>
          <w:sz w:val="20"/>
          <w:szCs w:val="20"/>
          <w:lang w:val="vi-VN"/>
        </w:rPr>
        <w:lastRenderedPageBreak/>
        <w:br/>
      </w:r>
      <w:r>
        <w:rPr>
          <w:rFonts w:ascii="Arial" w:eastAsia="Times New Roman" w:hAnsi="Arial" w:cs="Arial"/>
          <w:noProof/>
          <w:color w:val="333333"/>
          <w:sz w:val="20"/>
          <w:szCs w:val="20"/>
        </w:rPr>
        <w:drawing>
          <wp:inline distT="0" distB="0" distL="0" distR="0">
            <wp:extent cx="4206240" cy="3212465"/>
            <wp:effectExtent l="19050" t="0" r="3810" b="0"/>
            <wp:docPr id="5" name="Picture 22" descr="TheBen Luxa 101-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heBen Luxa 101-18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321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E02" w:rsidRPr="00E52E02" w:rsidRDefault="00E52E02" w:rsidP="00E52E02">
      <w:pPr>
        <w:shd w:val="clear" w:color="auto" w:fill="FFFFFF"/>
        <w:spacing w:after="120" w:line="360" w:lineRule="auto"/>
        <w:ind w:left="648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9344F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2 mắt cảm biến của Công tắc Cảm ứng Hồng ngoại Luxa 101-180 tạo ra vùng cảm ứng (hướng nhìn trên xuống) có góc cảm ứng 180 độ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.</w:t>
      </w:r>
    </w:p>
    <w:p w:rsidR="008728DC" w:rsidRPr="006A1F02" w:rsidRDefault="00055545" w:rsidP="00E52E02">
      <w:pPr>
        <w:shd w:val="clear" w:color="auto" w:fill="FFFFFF"/>
        <w:spacing w:before="100" w:beforeAutospacing="1" w:after="0" w:line="360" w:lineRule="auto"/>
        <w:ind w:firstLine="6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-</w:t>
      </w:r>
      <w:r w:rsidR="006A1F02">
        <w:rPr>
          <w:rFonts w:ascii="Times New Roman" w:eastAsia="Times New Roman" w:hAnsi="Times New Roman" w:cs="Times New Roman"/>
          <w:color w:val="333333"/>
          <w:sz w:val="24"/>
          <w:szCs w:val="24"/>
        </w:rPr>
        <w:t>T</w:t>
      </w:r>
      <w:r w:rsidRPr="00055545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iết kiệm điện: Khi không có người trong khu vực cảm ứng, hoặc ban ngày đèn sẽ tự tắt.</w:t>
      </w:r>
    </w:p>
    <w:p w:rsidR="00BA473B" w:rsidRPr="00B74A0D" w:rsidRDefault="008728DC" w:rsidP="00E52E02">
      <w:pPr>
        <w:spacing w:after="120" w:line="360" w:lineRule="auto"/>
        <w:ind w:left="648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-</w:t>
      </w:r>
      <w:r w:rsidRPr="0025342D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 xml:space="preserve">Điều chỉnh được độ nhạy (khoảng cách cảm ứng) lên đến 12m </w:t>
      </w:r>
      <w:r w:rsidRPr="0025342D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br/>
      </w:r>
      <w:r w:rsidR="006A1F02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Pr="0025342D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Điều chỉnh được độ thời gian trễ từ 5 giây đến 12 phút (nếu không có chuyển động, Luxa 101-180 sẽ tự tắt đèn trong khoảng thời gian này).</w:t>
      </w:r>
      <w:r w:rsidRPr="0025342D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br/>
      </w:r>
      <w:r w:rsidRPr="0025342D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br/>
      </w:r>
      <w:r w:rsidRPr="0025342D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br/>
      </w:r>
      <w:r w:rsidR="00E52E02" w:rsidRPr="0029344F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 xml:space="preserve">Nút </w:t>
      </w:r>
      <w:r w:rsidR="00E52E02" w:rsidRPr="0029344F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>Metter</w:t>
      </w:r>
      <w:r w:rsidR="00E52E02" w:rsidRPr="0029344F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: Điều chỉnh được độ nhạy (khoảng cách cảm ứng) tối đa 12 mét</w:t>
      </w:r>
      <w:r w:rsidR="00E52E02" w:rsidRPr="0029344F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br/>
      </w:r>
      <w:r w:rsidR="00E52E02" w:rsidRPr="0029344F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br/>
        <w:t>Nút</w:t>
      </w:r>
      <w:r w:rsidR="00E52E02" w:rsidRPr="0029344F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 xml:space="preserve"> Time</w:t>
      </w:r>
      <w:r w:rsidR="00E52E02" w:rsidRPr="0029344F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: Điều chỉnh thời gian trễ từ 5 giây đến 12 phút (nếu không có chuyển động, TheBen Luxa 101-180 sẽ tự tắt đèn trong khoảng thời gian này).</w:t>
      </w:r>
      <w:r w:rsidR="00E52E02" w:rsidRPr="0029344F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br/>
      </w:r>
      <w:r w:rsidR="00E52E02" w:rsidRPr="0029344F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br/>
        <w:t xml:space="preserve">Nút </w:t>
      </w:r>
      <w:r w:rsidR="00E52E02" w:rsidRPr="0029344F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vi-VN"/>
        </w:rPr>
        <w:t>Lux</w:t>
      </w:r>
      <w:r w:rsidR="00E52E02" w:rsidRPr="0029344F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: Điều chỉnh cảm biến sáng 5-1000 Lux. Xoay hết về bên trái (vị trí max) TheBen Luxa 101-180 sẽ tự bật đèn khi có chuyển động. Xoay hết về bên phải (vị trí min), Luxa 101-180 chỉ tự bật đèn khi có chuyển động vào ban đêm).</w:t>
      </w:r>
      <w:r w:rsidR="00E52E02" w:rsidRPr="0029344F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br/>
      </w:r>
    </w:p>
    <w:p w:rsidR="00B8109E" w:rsidRPr="00DC7C3F" w:rsidRDefault="000F3767" w:rsidP="00DC7C3F">
      <w:pPr>
        <w:spacing w:after="0" w:line="240" w:lineRule="auto"/>
        <w:ind w:left="650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3.Đặc tính kỹ thuật</w:t>
      </w:r>
    </w:p>
    <w:p w:rsidR="00DC7C3F" w:rsidRPr="00961930" w:rsidRDefault="00DC7C3F" w:rsidP="00B74A0D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val="vi-VN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-</w:t>
      </w:r>
      <w:r w:rsidRPr="00961930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Điện áp sử dụng : 220 ~ 240V / 50 Hz</w:t>
      </w:r>
    </w:p>
    <w:p w:rsidR="00DC7C3F" w:rsidRPr="00961930" w:rsidRDefault="00DC7C3F" w:rsidP="00B74A0D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val="vi-VN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-</w:t>
      </w:r>
      <w:r w:rsidRPr="00961930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Góc quét 180 độ  với khoảng cách cảm ứng bán kính 12 mét</w:t>
      </w:r>
    </w:p>
    <w:p w:rsidR="00DC7C3F" w:rsidRPr="00961930" w:rsidRDefault="00DC7C3F" w:rsidP="00B74A0D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val="vi-VN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lastRenderedPageBreak/>
        <w:t>-</w:t>
      </w:r>
      <w:r w:rsidRPr="00961930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Thời gian trễ : 5 giây đến 12 phút</w:t>
      </w:r>
    </w:p>
    <w:p w:rsidR="00DC7C3F" w:rsidRPr="00961930" w:rsidRDefault="00DC7C3F" w:rsidP="00B74A0D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val="vi-VN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-</w:t>
      </w:r>
      <w:r w:rsidRPr="00961930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Độ Lux hoạt động 5 ~ 1000lux (Điều chỉnh được).</w:t>
      </w:r>
    </w:p>
    <w:p w:rsidR="00DC7C3F" w:rsidRPr="00961930" w:rsidRDefault="00DC7C3F" w:rsidP="00B74A0D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val="vi-VN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-</w:t>
      </w:r>
      <w:r w:rsidRPr="00961930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 xml:space="preserve">1 ngõ ra với công suất tải tối đa 1000W (tải điện trở). </w:t>
      </w:r>
    </w:p>
    <w:p w:rsidR="00DC7C3F" w:rsidRPr="00961930" w:rsidRDefault="00DC7C3F" w:rsidP="00B74A0D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val="vi-VN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-</w:t>
      </w:r>
      <w:r w:rsidRPr="00961930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 xml:space="preserve">Nhiệt độ môi trường hoạt động -25 đến + 45 độ C. </w:t>
      </w:r>
    </w:p>
    <w:p w:rsidR="00DC7C3F" w:rsidRPr="00961930" w:rsidRDefault="00DC7C3F" w:rsidP="00B74A0D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val="vi-VN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-</w:t>
      </w:r>
      <w:r w:rsidRPr="00961930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Cấp độ bảo vệ IP 55 (chống được bụi nhỏ và nước dạng phun sương)</w:t>
      </w:r>
    </w:p>
    <w:p w:rsidR="00DC7C3F" w:rsidRPr="00961930" w:rsidRDefault="00DC7C3F" w:rsidP="00B74A0D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val="vi-VN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-</w:t>
      </w:r>
      <w:r w:rsidRPr="00961930">
        <w:rPr>
          <w:rFonts w:ascii="Times New Roman" w:eastAsia="Times New Roman" w:hAnsi="Times New Roman" w:cs="Times New Roman"/>
          <w:color w:val="333333"/>
          <w:sz w:val="24"/>
          <w:szCs w:val="24"/>
          <w:lang w:val="vi-VN"/>
        </w:rPr>
        <w:t>Trọng lượng 400 gr.</w:t>
      </w:r>
    </w:p>
    <w:p w:rsidR="00B8109E" w:rsidRPr="00DC7C3F" w:rsidRDefault="00B8109E" w:rsidP="00DC7C3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</w:p>
    <w:p w:rsidR="00B8109E" w:rsidRDefault="00B8109E" w:rsidP="0067440B">
      <w:pPr>
        <w:spacing w:after="0" w:line="240" w:lineRule="auto"/>
        <w:ind w:left="6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109E" w:rsidRDefault="000311E2" w:rsidP="0067440B">
      <w:pPr>
        <w:spacing w:after="0" w:line="240" w:lineRule="auto"/>
        <w:ind w:left="6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4.Sơ đồ đấu dây</w:t>
      </w:r>
    </w:p>
    <w:p w:rsidR="00B8109E" w:rsidRDefault="00B8109E" w:rsidP="0067440B">
      <w:pPr>
        <w:spacing w:after="0" w:line="240" w:lineRule="auto"/>
        <w:ind w:left="6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8109E" w:rsidRDefault="00DC7C3F" w:rsidP="00DC7C3F">
      <w:pPr>
        <w:spacing w:after="0" w:line="240" w:lineRule="auto"/>
        <w:ind w:left="6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136789" cy="2456953"/>
            <wp:effectExtent l="19050" t="0" r="646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2673" t="26964" r="52095" b="3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791" cy="245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C3F" w:rsidRDefault="00DC7C3F" w:rsidP="0067440B">
      <w:pPr>
        <w:spacing w:after="0" w:line="240" w:lineRule="auto"/>
        <w:ind w:left="650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</w:p>
    <w:p w:rsidR="00DC7C3F" w:rsidRDefault="00DC7C3F" w:rsidP="00DC7C3F">
      <w:pPr>
        <w:spacing w:after="0" w:line="240" w:lineRule="auto"/>
        <w:ind w:left="6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Hình 1</w:t>
      </w:r>
    </w:p>
    <w:p w:rsidR="00DC7C3F" w:rsidRPr="00DC7C3F" w:rsidRDefault="00DC7C3F" w:rsidP="00DC7C3F">
      <w:pPr>
        <w:spacing w:after="0" w:line="240" w:lineRule="auto"/>
        <w:ind w:left="6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213035" cy="2830664"/>
            <wp:effectExtent l="19050" t="0" r="64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2944" t="32857" r="55575" b="30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934" cy="283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09E" w:rsidRDefault="00B8109E" w:rsidP="0067440B">
      <w:pPr>
        <w:spacing w:after="0" w:line="240" w:lineRule="auto"/>
        <w:ind w:left="650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</w:p>
    <w:p w:rsidR="00DC7C3F" w:rsidRDefault="00DC7C3F" w:rsidP="00DC7C3F">
      <w:pPr>
        <w:spacing w:after="0" w:line="240" w:lineRule="auto"/>
        <w:ind w:left="6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Hình 2</w:t>
      </w:r>
    </w:p>
    <w:p w:rsidR="00DC7C3F" w:rsidRDefault="00DC7C3F" w:rsidP="0067440B">
      <w:pPr>
        <w:spacing w:after="0" w:line="240" w:lineRule="auto"/>
        <w:ind w:left="650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</w:p>
    <w:p w:rsidR="00DC7C3F" w:rsidRDefault="00DC7C3F" w:rsidP="00DC7C3F">
      <w:pPr>
        <w:spacing w:after="0" w:line="240" w:lineRule="auto"/>
        <w:ind w:left="6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2979605" cy="2862469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2274" t="31072" r="57181" b="29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287" cy="2866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C3F" w:rsidRDefault="00DC7C3F" w:rsidP="00DC7C3F">
      <w:pPr>
        <w:spacing w:after="0" w:line="240" w:lineRule="auto"/>
        <w:ind w:left="6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Hình 3</w:t>
      </w:r>
    </w:p>
    <w:p w:rsidR="00DC7C3F" w:rsidRPr="00DC7C3F" w:rsidRDefault="00DC7C3F" w:rsidP="00DC7C3F">
      <w:pPr>
        <w:spacing w:after="0" w:line="240" w:lineRule="auto"/>
        <w:ind w:left="6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</w:p>
    <w:p w:rsidR="00CF6778" w:rsidRPr="00CF6778" w:rsidRDefault="00CF6778" w:rsidP="00CF6778">
      <w:pPr>
        <w:spacing w:after="0" w:line="240" w:lineRule="auto"/>
        <w:ind w:left="650"/>
        <w:rPr>
          <w:rFonts w:ascii="Times New Roman" w:eastAsia="Times New Roman" w:hAnsi="Times New Roman" w:cs="Times New Roman"/>
          <w:color w:val="000000"/>
          <w:sz w:val="10"/>
          <w:szCs w:val="24"/>
        </w:rPr>
      </w:pPr>
    </w:p>
    <w:p w:rsidR="00CF6778" w:rsidRPr="00CF6778" w:rsidRDefault="00CF6778" w:rsidP="00CF677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6778" w:rsidRPr="00CF6778" w:rsidRDefault="00CF6778" w:rsidP="00CF6778">
      <w:pPr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6"/>
          <w:szCs w:val="24"/>
        </w:rPr>
      </w:pPr>
    </w:p>
    <w:p w:rsidR="00CF6778" w:rsidRPr="00DC7C3F" w:rsidRDefault="00C1586D" w:rsidP="00C158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5.Ráp mạch </w:t>
      </w:r>
      <w:r w:rsidR="00DC7C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chiếu sáng</w:t>
      </w:r>
    </w:p>
    <w:p w:rsidR="00C1586D" w:rsidRDefault="00C1586D" w:rsidP="00C158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586D" w:rsidRDefault="00D62B9B" w:rsidP="00E52E0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Yêu cầu: </w:t>
      </w:r>
    </w:p>
    <w:p w:rsidR="00D62B9B" w:rsidRPr="001A4FD9" w:rsidRDefault="00D62B9B" w:rsidP="00E52E02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Khi </w:t>
      </w:r>
      <w:r w:rsidR="00DC7C3F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phát hiện người di động trong phạm vi</w:t>
      </w:r>
      <w:r w:rsidR="001A4FD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đã định ,</w:t>
      </w:r>
      <w:r w:rsidR="001A4F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39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đèn 220v sáng </w:t>
      </w:r>
      <w:r w:rsidR="001A4FD9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Một phút sau đèn tắt</w:t>
      </w:r>
    </w:p>
    <w:p w:rsidR="00C1586D" w:rsidRDefault="00C1586D" w:rsidP="00C158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586D" w:rsidRPr="00D91210" w:rsidRDefault="00C1586D" w:rsidP="00C158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6.Ráp mạch </w:t>
      </w:r>
      <w:r w:rsidR="00D91210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chống trộm</w:t>
      </w:r>
    </w:p>
    <w:p w:rsidR="00CF6778" w:rsidRPr="00CF6778" w:rsidRDefault="00CF6778" w:rsidP="00CF6778">
      <w:pPr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3915" w:rsidRDefault="00473915" w:rsidP="004739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Yêu cầu: </w:t>
      </w:r>
    </w:p>
    <w:p w:rsidR="00D91210" w:rsidRPr="001A4FD9" w:rsidRDefault="00D91210" w:rsidP="00E52E02">
      <w:pPr>
        <w:spacing w:after="0"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Khi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phát hiện kẻ trộm trong phạm vi bảo vệ 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đèn 220v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bật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sáng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, chuông reo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không dừng. Chỉ khi nào nhấn nút dừng thì mới tắt.</w:t>
      </w:r>
    </w:p>
    <w:p w:rsidR="00D91210" w:rsidRDefault="00D91210" w:rsidP="00E52E0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6778" w:rsidRPr="00CF6778" w:rsidRDefault="00CF6778" w:rsidP="001B1E17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6778" w:rsidRPr="00CF6778" w:rsidRDefault="00CF6778" w:rsidP="00CF6778">
      <w:pPr>
        <w:spacing w:after="120" w:line="240" w:lineRule="auto"/>
        <w:ind w:left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6778" w:rsidRPr="00CF6778" w:rsidRDefault="00CF6778" w:rsidP="00CF6778">
      <w:pPr>
        <w:spacing w:after="0" w:line="240" w:lineRule="auto"/>
        <w:ind w:left="-13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F6778">
        <w:rPr>
          <w:rFonts w:ascii="Times New Roman" w:eastAsia="Times New Roman" w:hAnsi="Times New Roman" w:cs="Times New Roman"/>
          <w:b/>
          <w:bCs/>
          <w:sz w:val="26"/>
          <w:szCs w:val="26"/>
        </w:rPr>
        <w:t>VI . Các hư hỏng, nguyên nhân và biện pháp khắc phục</w:t>
      </w:r>
    </w:p>
    <w:p w:rsidR="00CF6778" w:rsidRPr="00CF6778" w:rsidRDefault="00CF6778" w:rsidP="00CF6778">
      <w:pPr>
        <w:spacing w:after="0" w:line="240" w:lineRule="auto"/>
        <w:ind w:left="284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1E0"/>
      </w:tblPr>
      <w:tblGrid>
        <w:gridCol w:w="3135"/>
        <w:gridCol w:w="3218"/>
        <w:gridCol w:w="3218"/>
      </w:tblGrid>
      <w:tr w:rsidR="00CF6778" w:rsidRPr="00CF6778" w:rsidTr="008D4F90">
        <w:tc>
          <w:tcPr>
            <w:tcW w:w="3135" w:type="dxa"/>
          </w:tcPr>
          <w:p w:rsidR="00CF6778" w:rsidRPr="00CF6778" w:rsidRDefault="00CF6778" w:rsidP="00CF6778">
            <w:pPr>
              <w:rPr>
                <w:sz w:val="24"/>
                <w:szCs w:val="24"/>
              </w:rPr>
            </w:pPr>
            <w:r w:rsidRPr="00CF6778">
              <w:rPr>
                <w:sz w:val="24"/>
                <w:szCs w:val="24"/>
              </w:rPr>
              <w:t>Hư hỏng</w:t>
            </w:r>
          </w:p>
        </w:tc>
        <w:tc>
          <w:tcPr>
            <w:tcW w:w="6436" w:type="dxa"/>
            <w:gridSpan w:val="2"/>
          </w:tcPr>
          <w:p w:rsidR="00CF6778" w:rsidRPr="00CF6778" w:rsidRDefault="00CF6778" w:rsidP="00CF6778">
            <w:pPr>
              <w:jc w:val="center"/>
              <w:rPr>
                <w:sz w:val="24"/>
                <w:szCs w:val="24"/>
              </w:rPr>
            </w:pPr>
            <w:r w:rsidRPr="00CF6778">
              <w:rPr>
                <w:sz w:val="24"/>
                <w:szCs w:val="24"/>
              </w:rPr>
              <w:t>Nguyên nhân và biện pháp khắc phục</w:t>
            </w:r>
          </w:p>
        </w:tc>
      </w:tr>
      <w:tr w:rsidR="00CF6778" w:rsidRPr="00CF6778" w:rsidTr="008D4F90">
        <w:tc>
          <w:tcPr>
            <w:tcW w:w="3135" w:type="dxa"/>
          </w:tcPr>
          <w:p w:rsidR="00CF6778" w:rsidRPr="00CF6778" w:rsidRDefault="00D83554" w:rsidP="00CF67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Cảm biến không tác động</w:t>
            </w:r>
            <w:r w:rsidR="00CF6778" w:rsidRPr="00CF677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8" w:type="dxa"/>
          </w:tcPr>
          <w:p w:rsidR="00D83554" w:rsidRDefault="00D83554" w:rsidP="00CF67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Không có nguồn</w:t>
            </w:r>
          </w:p>
          <w:p w:rsidR="00CF6778" w:rsidRPr="00CF6778" w:rsidRDefault="00D83554" w:rsidP="00CF67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Đấu dây sai</w:t>
            </w:r>
          </w:p>
          <w:p w:rsidR="00CF6778" w:rsidRPr="00CF6778" w:rsidRDefault="00D83554" w:rsidP="00CF67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Cảm biến hư</w:t>
            </w:r>
          </w:p>
        </w:tc>
        <w:tc>
          <w:tcPr>
            <w:tcW w:w="3218" w:type="dxa"/>
          </w:tcPr>
          <w:p w:rsidR="00CF6778" w:rsidRDefault="00D83554" w:rsidP="00CF67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Kiểm tra </w:t>
            </w:r>
          </w:p>
          <w:p w:rsidR="00D83554" w:rsidRPr="00CF6778" w:rsidRDefault="00D83554" w:rsidP="00CF67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Đấu dây lại</w:t>
            </w:r>
          </w:p>
          <w:p w:rsidR="00CF6778" w:rsidRPr="00CF6778" w:rsidRDefault="00D83554" w:rsidP="00CF67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Thay mới</w:t>
            </w:r>
          </w:p>
        </w:tc>
      </w:tr>
      <w:tr w:rsidR="00CF6778" w:rsidRPr="00CF6778" w:rsidTr="008D4F90">
        <w:tc>
          <w:tcPr>
            <w:tcW w:w="3135" w:type="dxa"/>
          </w:tcPr>
          <w:p w:rsidR="00CF6778" w:rsidRPr="009A3AFD" w:rsidRDefault="009A3AFD" w:rsidP="00CF6778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Cảm biến  tác động</w:t>
            </w:r>
            <w:r>
              <w:rPr>
                <w:sz w:val="24"/>
                <w:szCs w:val="24"/>
                <w:lang w:val="vi-VN"/>
              </w:rPr>
              <w:t xml:space="preserve"> không đúng</w:t>
            </w:r>
          </w:p>
        </w:tc>
        <w:tc>
          <w:tcPr>
            <w:tcW w:w="3218" w:type="dxa"/>
          </w:tcPr>
          <w:p w:rsidR="00CF6778" w:rsidRPr="009A3AFD" w:rsidRDefault="009B0FB5" w:rsidP="00CF6778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Chỉnh </w:t>
            </w:r>
            <w:r>
              <w:rPr>
                <w:sz w:val="24"/>
                <w:szCs w:val="24"/>
              </w:rPr>
              <w:t>các chế độ không đúng</w:t>
            </w:r>
            <w:r w:rsidR="009A3AFD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3218" w:type="dxa"/>
          </w:tcPr>
          <w:p w:rsidR="00D83554" w:rsidRDefault="00D83554" w:rsidP="00D835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Kiểm tra </w:t>
            </w:r>
          </w:p>
          <w:p w:rsidR="00D83554" w:rsidRPr="00CF6778" w:rsidRDefault="009B0FB5" w:rsidP="00D835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Chỉnh</w:t>
            </w:r>
            <w:r w:rsidR="00D83554">
              <w:rPr>
                <w:sz w:val="24"/>
                <w:szCs w:val="24"/>
              </w:rPr>
              <w:t xml:space="preserve"> lại</w:t>
            </w:r>
          </w:p>
          <w:p w:rsidR="00CF6778" w:rsidRPr="00CF6778" w:rsidRDefault="00CF6778" w:rsidP="00CF6778">
            <w:pPr>
              <w:rPr>
                <w:sz w:val="24"/>
                <w:szCs w:val="24"/>
              </w:rPr>
            </w:pPr>
          </w:p>
        </w:tc>
      </w:tr>
    </w:tbl>
    <w:p w:rsidR="00CF6778" w:rsidRPr="00CF6778" w:rsidRDefault="00CF6778" w:rsidP="00CF677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F6778" w:rsidRPr="00CF6778" w:rsidRDefault="00CF6778" w:rsidP="00CF677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F6778" w:rsidRPr="00CF6778" w:rsidRDefault="00CF6778" w:rsidP="00CF677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F6778" w:rsidRPr="00CF6778" w:rsidRDefault="00CF6778" w:rsidP="00CF677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37F32" w:rsidRDefault="00437F32"/>
    <w:sectPr w:rsidR="00437F32" w:rsidSect="008D4F90">
      <w:headerReference w:type="default" r:id="rId14"/>
      <w:footerReference w:type="even" r:id="rId15"/>
      <w:footerReference w:type="default" r:id="rId16"/>
      <w:pgSz w:w="11907" w:h="16840" w:code="9"/>
      <w:pgMar w:top="851" w:right="851" w:bottom="1287" w:left="1701" w:header="0" w:footer="567" w:gutter="0"/>
      <w:pgNumType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AD2" w:rsidRDefault="00904AD2" w:rsidP="00F27F2A">
      <w:pPr>
        <w:spacing w:after="0" w:line="240" w:lineRule="auto"/>
      </w:pPr>
      <w:r>
        <w:separator/>
      </w:r>
    </w:p>
  </w:endnote>
  <w:endnote w:type="continuationSeparator" w:id="1">
    <w:p w:rsidR="00904AD2" w:rsidRDefault="00904AD2" w:rsidP="00F27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E47" w:rsidRDefault="00EE6B69" w:rsidP="008D4F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04E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4E47" w:rsidRDefault="00604E47" w:rsidP="008D4F9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E47" w:rsidRDefault="00604E47" w:rsidP="008D4F90">
    <w:pPr>
      <w:pStyle w:val="Footer"/>
      <w:tabs>
        <w:tab w:val="clear" w:pos="8640"/>
        <w:tab w:val="right" w:pos="9230"/>
      </w:tabs>
      <w:ind w:right="125"/>
    </w:pPr>
    <w:r>
      <w:rPr>
        <w:rStyle w:val="PageNumber"/>
      </w:rPr>
      <w:tab/>
    </w:r>
    <w:r>
      <w:rPr>
        <w:rStyle w:val="PageNumber"/>
      </w:rPr>
      <w:tab/>
    </w:r>
    <w:r w:rsidR="00EE6B6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E6B69">
      <w:rPr>
        <w:rStyle w:val="PageNumber"/>
      </w:rPr>
      <w:fldChar w:fldCharType="separate"/>
    </w:r>
    <w:r w:rsidR="00D613A2">
      <w:rPr>
        <w:rStyle w:val="PageNumber"/>
        <w:noProof/>
      </w:rPr>
      <w:t>3</w:t>
    </w:r>
    <w:r w:rsidR="00EE6B6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AD2" w:rsidRDefault="00904AD2" w:rsidP="00F27F2A">
      <w:pPr>
        <w:spacing w:after="0" w:line="240" w:lineRule="auto"/>
      </w:pPr>
      <w:r>
        <w:separator/>
      </w:r>
    </w:p>
  </w:footnote>
  <w:footnote w:type="continuationSeparator" w:id="1">
    <w:p w:rsidR="00904AD2" w:rsidRDefault="00904AD2" w:rsidP="00F27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E47" w:rsidRDefault="00604E47" w:rsidP="008D4F9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pt;height:5pt" o:bullet="t">
        <v:imagedata r:id="rId1" o:title="list-style-img"/>
      </v:shape>
    </w:pict>
  </w:numPicBullet>
  <w:abstractNum w:abstractNumId="0">
    <w:nsid w:val="2AAF3573"/>
    <w:multiLevelType w:val="multilevel"/>
    <w:tmpl w:val="53D6A6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PicBulletId w:val="0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2C0D17D0"/>
    <w:multiLevelType w:val="hybridMultilevel"/>
    <w:tmpl w:val="A0E0625C"/>
    <w:lvl w:ilvl="0" w:tplc="04090001">
      <w:start w:val="1"/>
      <w:numFmt w:val="bullet"/>
      <w:lvlText w:val=""/>
      <w:lvlJc w:val="left"/>
      <w:pPr>
        <w:tabs>
          <w:tab w:val="num" w:pos="1286"/>
        </w:tabs>
        <w:ind w:left="128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Times New Roman" w:hAnsi="Times New Roman" w:hint="default"/>
      </w:rPr>
    </w:lvl>
  </w:abstractNum>
  <w:abstractNum w:abstractNumId="2">
    <w:nsid w:val="2CA439DB"/>
    <w:multiLevelType w:val="hybridMultilevel"/>
    <w:tmpl w:val="C92E7A00"/>
    <w:lvl w:ilvl="0" w:tplc="F0A21FC0">
      <w:start w:val="1"/>
      <w:numFmt w:val="decimal"/>
      <w:lvlText w:val="%1."/>
      <w:lvlJc w:val="left"/>
      <w:pPr>
        <w:tabs>
          <w:tab w:val="num" w:pos="1010"/>
        </w:tabs>
        <w:ind w:left="101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  <w:rPr>
        <w:rFonts w:cs="Times New Roman"/>
      </w:rPr>
    </w:lvl>
  </w:abstractNum>
  <w:abstractNum w:abstractNumId="3">
    <w:nsid w:val="481A4241"/>
    <w:multiLevelType w:val="hybridMultilevel"/>
    <w:tmpl w:val="CAF80608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cs="Times New Roman" w:hint="default"/>
        <w:b w:val="0"/>
      </w:rPr>
    </w:lvl>
    <w:lvl w:ilvl="1" w:tplc="A8069132">
      <w:start w:val="1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hAnsi="Times New Roman" w:cs="Times New Roman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0D64D16"/>
    <w:multiLevelType w:val="hybridMultilevel"/>
    <w:tmpl w:val="F1E6C620"/>
    <w:lvl w:ilvl="0" w:tplc="040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Times New Roman" w:hAnsi="Times New Roman" w:hint="default"/>
      </w:rPr>
    </w:lvl>
    <w:lvl w:ilvl="1" w:tplc="87542466">
      <w:start w:val="1"/>
      <w:numFmt w:val="decimal"/>
      <w:lvlText w:val="%2."/>
      <w:lvlJc w:val="left"/>
      <w:pPr>
        <w:tabs>
          <w:tab w:val="num" w:pos="1193"/>
        </w:tabs>
        <w:ind w:left="1553" w:hanging="19"/>
      </w:pPr>
      <w:rPr>
        <w:rFonts w:cs="Times New Roman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Times New Roman" w:hAnsi="Times New Roman" w:hint="default"/>
      </w:rPr>
    </w:lvl>
  </w:abstractNum>
  <w:abstractNum w:abstractNumId="5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46CB2"/>
    <w:multiLevelType w:val="hybridMultilevel"/>
    <w:tmpl w:val="C92E7A00"/>
    <w:lvl w:ilvl="0" w:tplc="F0A21FC0">
      <w:start w:val="1"/>
      <w:numFmt w:val="decimal"/>
      <w:lvlText w:val="%1."/>
      <w:lvlJc w:val="left"/>
      <w:pPr>
        <w:tabs>
          <w:tab w:val="num" w:pos="1010"/>
        </w:tabs>
        <w:ind w:left="101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  <w:rPr>
        <w:rFonts w:cs="Times New Roman"/>
      </w:rPr>
    </w:lvl>
  </w:abstractNum>
  <w:abstractNum w:abstractNumId="7">
    <w:nsid w:val="7003030A"/>
    <w:multiLevelType w:val="multilevel"/>
    <w:tmpl w:val="99CA5F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PicBulletId w:val="0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7560260F"/>
    <w:multiLevelType w:val="hybridMultilevel"/>
    <w:tmpl w:val="AA203A1C"/>
    <w:lvl w:ilvl="0" w:tplc="5D863556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778"/>
    <w:rsid w:val="000311E2"/>
    <w:rsid w:val="000342D1"/>
    <w:rsid w:val="00055545"/>
    <w:rsid w:val="000F3767"/>
    <w:rsid w:val="001A4FD9"/>
    <w:rsid w:val="001B1E17"/>
    <w:rsid w:val="001B3B42"/>
    <w:rsid w:val="001D368B"/>
    <w:rsid w:val="00223AF9"/>
    <w:rsid w:val="0030667A"/>
    <w:rsid w:val="00437F32"/>
    <w:rsid w:val="00473915"/>
    <w:rsid w:val="005543AD"/>
    <w:rsid w:val="00604E47"/>
    <w:rsid w:val="0067440B"/>
    <w:rsid w:val="006A1F02"/>
    <w:rsid w:val="00715826"/>
    <w:rsid w:val="00764794"/>
    <w:rsid w:val="007D2120"/>
    <w:rsid w:val="00821332"/>
    <w:rsid w:val="008728DC"/>
    <w:rsid w:val="008D4F90"/>
    <w:rsid w:val="00904AD2"/>
    <w:rsid w:val="00907DA7"/>
    <w:rsid w:val="0097196E"/>
    <w:rsid w:val="009A3AFD"/>
    <w:rsid w:val="009B0FB5"/>
    <w:rsid w:val="00A410F7"/>
    <w:rsid w:val="00B04B30"/>
    <w:rsid w:val="00B74A0D"/>
    <w:rsid w:val="00B8109E"/>
    <w:rsid w:val="00BA473B"/>
    <w:rsid w:val="00C1586D"/>
    <w:rsid w:val="00C508C6"/>
    <w:rsid w:val="00CF6778"/>
    <w:rsid w:val="00D613A2"/>
    <w:rsid w:val="00D62B9B"/>
    <w:rsid w:val="00D83554"/>
    <w:rsid w:val="00D91210"/>
    <w:rsid w:val="00DC7C3F"/>
    <w:rsid w:val="00E52E02"/>
    <w:rsid w:val="00E90EF6"/>
    <w:rsid w:val="00E92F1C"/>
    <w:rsid w:val="00EE6B69"/>
    <w:rsid w:val="00F074C7"/>
    <w:rsid w:val="00F2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List 3" w:uiPriority="0"/>
    <w:lsdException w:name="List 4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List Continue 2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F32"/>
  </w:style>
  <w:style w:type="paragraph" w:styleId="Heading2">
    <w:name w:val="heading 2"/>
    <w:basedOn w:val="Normal"/>
    <w:next w:val="Normal"/>
    <w:link w:val="Heading2Char"/>
    <w:qFormat/>
    <w:rsid w:val="00CF677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677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rsid w:val="00CF677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HeaderChar">
    <w:name w:val="Header Char"/>
    <w:basedOn w:val="DefaultParagraphFont"/>
    <w:link w:val="Header"/>
    <w:rsid w:val="00CF677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rsid w:val="00CF677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FooterChar">
    <w:name w:val="Footer Char"/>
    <w:basedOn w:val="DefaultParagraphFont"/>
    <w:link w:val="Footer"/>
    <w:rsid w:val="00CF6778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basedOn w:val="DefaultParagraphFont"/>
    <w:rsid w:val="00CF6778"/>
    <w:rPr>
      <w:rFonts w:cs="Times New Roman"/>
    </w:rPr>
  </w:style>
  <w:style w:type="table" w:styleId="TableGrid">
    <w:name w:val="Table Grid"/>
    <w:basedOn w:val="TableNormal"/>
    <w:rsid w:val="00CF67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CF677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6"/>
      <w:szCs w:val="26"/>
    </w:rPr>
  </w:style>
  <w:style w:type="paragraph" w:styleId="List3">
    <w:name w:val="List 3"/>
    <w:basedOn w:val="Normal"/>
    <w:rsid w:val="00CF677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6"/>
      <w:szCs w:val="26"/>
    </w:rPr>
  </w:style>
  <w:style w:type="paragraph" w:styleId="List4">
    <w:name w:val="List 4"/>
    <w:basedOn w:val="Normal"/>
    <w:rsid w:val="00CF6778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6"/>
      <w:szCs w:val="26"/>
    </w:rPr>
  </w:style>
  <w:style w:type="paragraph" w:styleId="ListBullet4">
    <w:name w:val="List Bullet 4"/>
    <w:basedOn w:val="Normal"/>
    <w:autoRedefine/>
    <w:rsid w:val="00CF6778"/>
    <w:pPr>
      <w:tabs>
        <w:tab w:val="num" w:pos="1193"/>
      </w:tabs>
      <w:spacing w:after="0" w:line="240" w:lineRule="auto"/>
      <w:ind w:left="1553" w:hanging="19"/>
    </w:pPr>
    <w:rPr>
      <w:rFonts w:ascii="Times New Roman" w:eastAsia="Times New Roman" w:hAnsi="Times New Roman" w:cs="Times New Roman"/>
      <w:sz w:val="26"/>
      <w:szCs w:val="26"/>
    </w:rPr>
  </w:style>
  <w:style w:type="paragraph" w:styleId="ListContinue2">
    <w:name w:val="List Continue 2"/>
    <w:basedOn w:val="Normal"/>
    <w:rsid w:val="00CF6778"/>
    <w:pPr>
      <w:spacing w:after="120" w:line="240" w:lineRule="auto"/>
      <w:ind w:left="566"/>
    </w:pPr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77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0E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ietbibaotrom.net/" TargetMode="External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2015-03-23T03:46:00Z</dcterms:created>
  <dcterms:modified xsi:type="dcterms:W3CDTF">2015-03-23T03:46:00Z</dcterms:modified>
</cp:coreProperties>
</file>